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E8" w:rsidRPr="00847AE8" w:rsidRDefault="00847AE8" w:rsidP="00847AE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7AE8">
        <w:rPr>
          <w:rFonts w:ascii="Times New Roman" w:hAnsi="Times New Roman" w:cs="Times New Roman"/>
          <w:b/>
          <w:sz w:val="32"/>
          <w:szCs w:val="32"/>
        </w:rPr>
        <w:t>Обязательное ежегодное обследование:</w:t>
      </w:r>
    </w:p>
    <w:p w:rsidR="00847AE8" w:rsidRPr="00847AE8" w:rsidRDefault="00847AE8" w:rsidP="00847AE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847AE8">
        <w:rPr>
          <w:rFonts w:ascii="Times New Roman" w:hAnsi="Times New Roman" w:cs="Times New Roman"/>
          <w:sz w:val="32"/>
          <w:szCs w:val="32"/>
        </w:rPr>
        <w:t>Биохимическое исследование кров</w:t>
      </w:r>
      <w:proofErr w:type="gramStart"/>
      <w:r w:rsidRPr="00847AE8">
        <w:rPr>
          <w:rFonts w:ascii="Times New Roman" w:hAnsi="Times New Roman" w:cs="Times New Roman"/>
          <w:sz w:val="32"/>
          <w:szCs w:val="32"/>
        </w:rPr>
        <w:t>и(</w:t>
      </w:r>
      <w:proofErr w:type="gramEnd"/>
      <w:r w:rsidRPr="00847AE8">
        <w:rPr>
          <w:rFonts w:ascii="Times New Roman" w:hAnsi="Times New Roman" w:cs="Times New Roman"/>
          <w:sz w:val="32"/>
          <w:szCs w:val="32"/>
        </w:rPr>
        <w:t xml:space="preserve"> активность печеночных ферментов, соотношение белковых фракций, электролитный состав, концентрация глюкозы);</w:t>
      </w:r>
    </w:p>
    <w:p w:rsidR="00847AE8" w:rsidRPr="00847AE8" w:rsidRDefault="00847AE8" w:rsidP="00847AE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847AE8">
        <w:rPr>
          <w:rFonts w:ascii="Times New Roman" w:hAnsi="Times New Roman" w:cs="Times New Roman"/>
          <w:sz w:val="32"/>
          <w:szCs w:val="32"/>
        </w:rPr>
        <w:t>Компьютерная томография органов грудной клетки по показаниям;</w:t>
      </w:r>
    </w:p>
    <w:p w:rsidR="00847AE8" w:rsidRPr="00847AE8" w:rsidRDefault="00847AE8" w:rsidP="00847AE8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847AE8">
        <w:rPr>
          <w:rFonts w:ascii="Times New Roman" w:hAnsi="Times New Roman" w:cs="Times New Roman"/>
          <w:sz w:val="32"/>
          <w:szCs w:val="32"/>
        </w:rPr>
        <w:t>УЗИ органов брюшной полости;</w:t>
      </w:r>
    </w:p>
    <w:p w:rsidR="00847AE8" w:rsidRPr="00847AE8" w:rsidRDefault="00847AE8" w:rsidP="00847AE8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- </w:t>
      </w:r>
      <w:r w:rsidRPr="00847AE8">
        <w:rPr>
          <w:rFonts w:ascii="Times New Roman" w:hAnsi="Times New Roman" w:cs="Times New Roman"/>
          <w:sz w:val="32"/>
          <w:szCs w:val="28"/>
        </w:rPr>
        <w:t>ЭКГ;</w:t>
      </w:r>
    </w:p>
    <w:p w:rsidR="00847AE8" w:rsidRPr="00847AE8" w:rsidRDefault="00847AE8" w:rsidP="00847AE8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- </w:t>
      </w:r>
      <w:bookmarkStart w:id="0" w:name="_GoBack"/>
      <w:bookmarkEnd w:id="0"/>
      <w:r w:rsidRPr="00847AE8">
        <w:rPr>
          <w:rFonts w:ascii="Times New Roman" w:hAnsi="Times New Roman" w:cs="Times New Roman"/>
          <w:sz w:val="32"/>
          <w:szCs w:val="28"/>
        </w:rPr>
        <w:t xml:space="preserve">Осмотр </w:t>
      </w:r>
      <w:proofErr w:type="spellStart"/>
      <w:r w:rsidRPr="00847AE8">
        <w:rPr>
          <w:rFonts w:ascii="Times New Roman" w:hAnsi="Times New Roman" w:cs="Times New Roman"/>
          <w:sz w:val="32"/>
          <w:szCs w:val="28"/>
        </w:rPr>
        <w:t>оториноларинголога</w:t>
      </w:r>
      <w:proofErr w:type="spellEnd"/>
      <w:r w:rsidRPr="00847AE8">
        <w:rPr>
          <w:rFonts w:ascii="Times New Roman" w:hAnsi="Times New Roman" w:cs="Times New Roman"/>
          <w:sz w:val="32"/>
          <w:szCs w:val="28"/>
        </w:rPr>
        <w:t>.</w:t>
      </w:r>
    </w:p>
    <w:p w:rsidR="00847AE8" w:rsidRPr="00847AE8" w:rsidRDefault="00847AE8" w:rsidP="00847AE8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p w:rsidR="00847AE8" w:rsidRPr="00847AE8" w:rsidRDefault="00847AE8" w:rsidP="00847AE8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847AE8">
        <w:rPr>
          <w:rFonts w:ascii="Times New Roman" w:hAnsi="Times New Roman" w:cs="Times New Roman"/>
          <w:sz w:val="32"/>
          <w:szCs w:val="28"/>
        </w:rPr>
        <w:t>Лечение больных МВ предпочтительно проводить в специализированных центрах. При отсутствии медицинских показаний к госпитализации больные направляются на амбулаторно-поликлиническое долечивание у врача-педиатра и пульмонолога.</w:t>
      </w:r>
    </w:p>
    <w:p w:rsidR="00847AE8" w:rsidRPr="00847AE8" w:rsidRDefault="00847AE8" w:rsidP="007D71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AE8" w:rsidRPr="00847AE8" w:rsidRDefault="00847AE8" w:rsidP="007D71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AE8" w:rsidRPr="00847AE8" w:rsidRDefault="00847AE8" w:rsidP="007D71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AE8" w:rsidRDefault="00847AE8" w:rsidP="007D71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AE8" w:rsidRDefault="00847AE8" w:rsidP="007D71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AE8" w:rsidRPr="00757E70" w:rsidRDefault="00847AE8" w:rsidP="00847AE8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57E70">
        <w:rPr>
          <w:rFonts w:ascii="Times New Roman" w:hAnsi="Times New Roman" w:cs="Times New Roman"/>
          <w:b/>
          <w:sz w:val="32"/>
          <w:szCs w:val="28"/>
        </w:rPr>
        <w:t>Комитет здравоохранения Курской области</w:t>
      </w:r>
    </w:p>
    <w:p w:rsidR="00847AE8" w:rsidRPr="00757E70" w:rsidRDefault="00847AE8" w:rsidP="00847AE8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847AE8" w:rsidRPr="00757E70" w:rsidRDefault="00847AE8" w:rsidP="00847AE8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57E70">
        <w:rPr>
          <w:rFonts w:ascii="Times New Roman" w:hAnsi="Times New Roman" w:cs="Times New Roman"/>
          <w:b/>
          <w:sz w:val="32"/>
          <w:szCs w:val="28"/>
        </w:rPr>
        <w:t>2016 г.</w:t>
      </w:r>
    </w:p>
    <w:p w:rsidR="00847AE8" w:rsidRPr="00847AE8" w:rsidRDefault="00847AE8" w:rsidP="00847AE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AE8" w:rsidRPr="00847AE8" w:rsidRDefault="00847AE8" w:rsidP="007D71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AE8" w:rsidRPr="00847AE8" w:rsidRDefault="00847AE8" w:rsidP="007D71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AE8" w:rsidRPr="00847AE8" w:rsidRDefault="00847AE8" w:rsidP="007D71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AE8" w:rsidRPr="00847AE8" w:rsidRDefault="00847AE8" w:rsidP="007D71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AE8" w:rsidRPr="00847AE8" w:rsidRDefault="00847AE8" w:rsidP="007D71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AE8" w:rsidRPr="00847AE8" w:rsidRDefault="00847AE8" w:rsidP="007D71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AE8" w:rsidRPr="00847AE8" w:rsidRDefault="00847AE8" w:rsidP="007D71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AE8" w:rsidRPr="00847AE8" w:rsidRDefault="00847AE8" w:rsidP="007D71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AE8" w:rsidRPr="00847AE8" w:rsidRDefault="00847AE8" w:rsidP="007D71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AE8" w:rsidRPr="00847AE8" w:rsidRDefault="00847AE8" w:rsidP="007D71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AE8" w:rsidRPr="00847AE8" w:rsidRDefault="00847AE8" w:rsidP="007D71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246B" w:rsidRPr="00847AE8" w:rsidRDefault="009A5DA8" w:rsidP="007D71A7">
      <w:pPr>
        <w:spacing w:after="0"/>
        <w:jc w:val="center"/>
        <w:rPr>
          <w:rFonts w:ascii="Times New Roman" w:hAnsi="Times New Roman" w:cs="Times New Roman"/>
          <w:b/>
          <w:sz w:val="48"/>
          <w:szCs w:val="28"/>
        </w:rPr>
      </w:pPr>
      <w:proofErr w:type="spellStart"/>
      <w:r w:rsidRPr="00847AE8">
        <w:rPr>
          <w:rFonts w:ascii="Times New Roman" w:hAnsi="Times New Roman" w:cs="Times New Roman"/>
          <w:b/>
          <w:sz w:val="48"/>
          <w:szCs w:val="28"/>
        </w:rPr>
        <w:t>Муковисцидоз</w:t>
      </w:r>
      <w:proofErr w:type="spellEnd"/>
      <w:r w:rsidRPr="00847AE8">
        <w:rPr>
          <w:rFonts w:ascii="Times New Roman" w:hAnsi="Times New Roman" w:cs="Times New Roman"/>
          <w:b/>
          <w:sz w:val="48"/>
          <w:szCs w:val="28"/>
        </w:rPr>
        <w:t xml:space="preserve"> у детей</w:t>
      </w:r>
    </w:p>
    <w:p w:rsidR="00847AE8" w:rsidRDefault="00847AE8" w:rsidP="00847AE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AE8" w:rsidRDefault="00847AE8" w:rsidP="00847AE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AE8" w:rsidRDefault="00847AE8" w:rsidP="00847AE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AE8" w:rsidRDefault="00847AE8" w:rsidP="00847AE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AE8" w:rsidRPr="00847AE8" w:rsidRDefault="00847AE8" w:rsidP="00847AE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AE8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847AE8" w:rsidRDefault="00847AE8" w:rsidP="007D71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AE8" w:rsidRDefault="00847AE8" w:rsidP="007D71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AE8" w:rsidRDefault="00847AE8" w:rsidP="007D71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AE8" w:rsidRDefault="00847AE8" w:rsidP="007D71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AE8" w:rsidRDefault="00847AE8" w:rsidP="007D71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AE8" w:rsidRDefault="00847AE8" w:rsidP="007D71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AE8" w:rsidRDefault="00847AE8" w:rsidP="007D71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AE8" w:rsidRDefault="00847AE8" w:rsidP="007D71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AE8" w:rsidRDefault="00847AE8" w:rsidP="007D71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AE8" w:rsidRDefault="00847AE8" w:rsidP="007D71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AE8" w:rsidRPr="00847AE8" w:rsidRDefault="00847AE8" w:rsidP="007D71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5DA8" w:rsidRPr="00847AE8" w:rsidRDefault="009A5DA8" w:rsidP="007D6B2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47AE8">
        <w:rPr>
          <w:rFonts w:ascii="Times New Roman" w:hAnsi="Times New Roman" w:cs="Times New Roman"/>
          <w:b/>
          <w:i/>
          <w:sz w:val="32"/>
          <w:szCs w:val="32"/>
        </w:rPr>
        <w:lastRenderedPageBreak/>
        <w:t>Кистозный фиброз (</w:t>
      </w:r>
      <w:proofErr w:type="spellStart"/>
      <w:r w:rsidRPr="00847AE8">
        <w:rPr>
          <w:rFonts w:ascii="Times New Roman" w:hAnsi="Times New Roman" w:cs="Times New Roman"/>
          <w:b/>
          <w:i/>
          <w:sz w:val="32"/>
          <w:szCs w:val="32"/>
        </w:rPr>
        <w:t>муковисцидоз</w:t>
      </w:r>
      <w:proofErr w:type="spellEnd"/>
      <w:r w:rsidRPr="00847AE8">
        <w:rPr>
          <w:rFonts w:ascii="Times New Roman" w:hAnsi="Times New Roman" w:cs="Times New Roman"/>
          <w:b/>
          <w:i/>
          <w:sz w:val="32"/>
          <w:szCs w:val="32"/>
        </w:rPr>
        <w:t>)</w:t>
      </w:r>
      <w:r w:rsidR="00847AE8" w:rsidRPr="00847AE8">
        <w:rPr>
          <w:rFonts w:ascii="Times New Roman" w:hAnsi="Times New Roman" w:cs="Times New Roman"/>
          <w:sz w:val="32"/>
          <w:szCs w:val="32"/>
        </w:rPr>
        <w:t xml:space="preserve"> – </w:t>
      </w:r>
      <w:r w:rsidRPr="00847AE8">
        <w:rPr>
          <w:rFonts w:ascii="Times New Roman" w:hAnsi="Times New Roman" w:cs="Times New Roman"/>
          <w:sz w:val="32"/>
          <w:szCs w:val="32"/>
        </w:rPr>
        <w:t>наследственное заболевание, характеризующееся поражением всех экзокринных желез, а также жизненно важных органов и систем. При этом страдают легкие, желудочно-кишечный тракт, печень, поджелудочная железа, мочеполовая система.</w:t>
      </w:r>
    </w:p>
    <w:p w:rsidR="00847AE8" w:rsidRPr="00847AE8" w:rsidRDefault="00847AE8" w:rsidP="007D6B2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9A5DA8" w:rsidRPr="00847AE8" w:rsidRDefault="009A5DA8" w:rsidP="00847AE8">
      <w:pPr>
        <w:shd w:val="clear" w:color="auto" w:fill="F2DBDB" w:themeFill="accent2" w:themeFillTint="33"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7AE8">
        <w:rPr>
          <w:rFonts w:ascii="Times New Roman" w:hAnsi="Times New Roman" w:cs="Times New Roman"/>
          <w:b/>
          <w:sz w:val="32"/>
          <w:szCs w:val="32"/>
        </w:rPr>
        <w:t>Основные симптомы муковисц</w:t>
      </w:r>
      <w:r w:rsidR="0010701C" w:rsidRPr="00847AE8">
        <w:rPr>
          <w:rFonts w:ascii="Times New Roman" w:hAnsi="Times New Roman" w:cs="Times New Roman"/>
          <w:b/>
          <w:sz w:val="32"/>
          <w:szCs w:val="32"/>
        </w:rPr>
        <w:t>идоза</w:t>
      </w:r>
    </w:p>
    <w:p w:rsidR="009A5DA8" w:rsidRPr="00847AE8" w:rsidRDefault="00847AE8" w:rsidP="00847AE8">
      <w:pPr>
        <w:pStyle w:val="Default"/>
        <w:numPr>
          <w:ilvl w:val="0"/>
          <w:numId w:val="1"/>
        </w:numPr>
        <w:shd w:val="clear" w:color="auto" w:fill="F2DBDB" w:themeFill="accent2" w:themeFillTint="33"/>
        <w:spacing w:line="276" w:lineRule="auto"/>
        <w:ind w:left="284" w:firstLine="0"/>
        <w:jc w:val="both"/>
        <w:rPr>
          <w:sz w:val="32"/>
          <w:szCs w:val="32"/>
        </w:rPr>
      </w:pPr>
      <w:r w:rsidRPr="00847AE8">
        <w:rPr>
          <w:sz w:val="32"/>
          <w:szCs w:val="32"/>
        </w:rPr>
        <w:t>Повторяющиеся</w:t>
      </w:r>
      <w:r w:rsidR="009A5DA8" w:rsidRPr="00847AE8">
        <w:rPr>
          <w:sz w:val="32"/>
          <w:szCs w:val="32"/>
        </w:rPr>
        <w:t xml:space="preserve"> или хронические респираторные симптомы, такие как кашель или одышка</w:t>
      </w:r>
      <w:r w:rsidR="0010701C" w:rsidRPr="00847AE8">
        <w:rPr>
          <w:sz w:val="32"/>
          <w:szCs w:val="32"/>
        </w:rPr>
        <w:t>;</w:t>
      </w:r>
      <w:r w:rsidR="009A5DA8" w:rsidRPr="00847AE8">
        <w:rPr>
          <w:sz w:val="32"/>
          <w:szCs w:val="32"/>
        </w:rPr>
        <w:t xml:space="preserve"> </w:t>
      </w:r>
    </w:p>
    <w:p w:rsidR="009A5DA8" w:rsidRPr="00847AE8" w:rsidRDefault="009A5DA8" w:rsidP="00847AE8">
      <w:pPr>
        <w:pStyle w:val="Default"/>
        <w:numPr>
          <w:ilvl w:val="0"/>
          <w:numId w:val="1"/>
        </w:numPr>
        <w:shd w:val="clear" w:color="auto" w:fill="F2DBDB" w:themeFill="accent2" w:themeFillTint="33"/>
        <w:spacing w:line="276" w:lineRule="auto"/>
        <w:ind w:left="284" w:firstLine="0"/>
        <w:jc w:val="both"/>
        <w:rPr>
          <w:sz w:val="32"/>
          <w:szCs w:val="32"/>
        </w:rPr>
      </w:pPr>
      <w:r w:rsidRPr="00847AE8">
        <w:rPr>
          <w:sz w:val="32"/>
          <w:szCs w:val="32"/>
        </w:rPr>
        <w:t>Отс</w:t>
      </w:r>
      <w:r w:rsidR="007D6B2F" w:rsidRPr="00847AE8">
        <w:rPr>
          <w:sz w:val="32"/>
          <w:szCs w:val="32"/>
        </w:rPr>
        <w:t>тавание в физическом развитии (</w:t>
      </w:r>
      <w:r w:rsidRPr="00847AE8">
        <w:rPr>
          <w:sz w:val="32"/>
          <w:szCs w:val="32"/>
        </w:rPr>
        <w:t>в весе, росте)</w:t>
      </w:r>
      <w:r w:rsidR="0010701C" w:rsidRPr="00847AE8">
        <w:rPr>
          <w:sz w:val="32"/>
          <w:szCs w:val="32"/>
        </w:rPr>
        <w:t>;</w:t>
      </w:r>
    </w:p>
    <w:p w:rsidR="009A5DA8" w:rsidRPr="00847AE8" w:rsidRDefault="009A5DA8" w:rsidP="00847AE8">
      <w:pPr>
        <w:pStyle w:val="Default"/>
        <w:numPr>
          <w:ilvl w:val="0"/>
          <w:numId w:val="1"/>
        </w:numPr>
        <w:shd w:val="clear" w:color="auto" w:fill="F2DBDB" w:themeFill="accent2" w:themeFillTint="33"/>
        <w:spacing w:line="276" w:lineRule="auto"/>
        <w:ind w:left="284" w:firstLine="0"/>
        <w:jc w:val="both"/>
        <w:rPr>
          <w:sz w:val="32"/>
          <w:szCs w:val="32"/>
        </w:rPr>
      </w:pPr>
      <w:r w:rsidRPr="00847AE8">
        <w:rPr>
          <w:sz w:val="32"/>
          <w:szCs w:val="32"/>
        </w:rPr>
        <w:t>Неоформленный, обильный, маслянистый и зловонный стул</w:t>
      </w:r>
      <w:r w:rsidR="0010701C" w:rsidRPr="00847AE8">
        <w:rPr>
          <w:sz w:val="32"/>
          <w:szCs w:val="32"/>
        </w:rPr>
        <w:t>;</w:t>
      </w:r>
    </w:p>
    <w:p w:rsidR="009A5DA8" w:rsidRPr="00847AE8" w:rsidRDefault="009A5DA8" w:rsidP="00847AE8">
      <w:pPr>
        <w:pStyle w:val="a3"/>
        <w:numPr>
          <w:ilvl w:val="0"/>
          <w:numId w:val="1"/>
        </w:numPr>
        <w:shd w:val="clear" w:color="auto" w:fill="F2DBDB" w:themeFill="accent2" w:themeFillTint="33"/>
        <w:spacing w:after="0"/>
        <w:ind w:left="284" w:firstLine="0"/>
        <w:jc w:val="both"/>
        <w:rPr>
          <w:rFonts w:ascii="Times New Roman" w:hAnsi="Times New Roman" w:cs="Times New Roman"/>
          <w:sz w:val="32"/>
          <w:szCs w:val="32"/>
        </w:rPr>
      </w:pPr>
      <w:r w:rsidRPr="00847AE8">
        <w:rPr>
          <w:rFonts w:ascii="Times New Roman" w:hAnsi="Times New Roman" w:cs="Times New Roman"/>
          <w:sz w:val="32"/>
          <w:szCs w:val="32"/>
        </w:rPr>
        <w:t>Хроническая диарея</w:t>
      </w:r>
      <w:r w:rsidR="0010701C" w:rsidRPr="00847AE8">
        <w:rPr>
          <w:rFonts w:ascii="Times New Roman" w:hAnsi="Times New Roman" w:cs="Times New Roman"/>
          <w:sz w:val="32"/>
          <w:szCs w:val="32"/>
        </w:rPr>
        <w:t>;</w:t>
      </w:r>
    </w:p>
    <w:p w:rsidR="009A5DA8" w:rsidRPr="00847AE8" w:rsidRDefault="009A5DA8" w:rsidP="00847AE8">
      <w:pPr>
        <w:pStyle w:val="a3"/>
        <w:numPr>
          <w:ilvl w:val="0"/>
          <w:numId w:val="1"/>
        </w:numPr>
        <w:shd w:val="clear" w:color="auto" w:fill="F2DBDB" w:themeFill="accent2" w:themeFillTint="33"/>
        <w:spacing w:after="0"/>
        <w:ind w:left="284" w:firstLine="0"/>
        <w:jc w:val="both"/>
        <w:rPr>
          <w:rFonts w:ascii="Times New Roman" w:hAnsi="Times New Roman" w:cs="Times New Roman"/>
          <w:sz w:val="32"/>
          <w:szCs w:val="32"/>
        </w:rPr>
      </w:pPr>
      <w:r w:rsidRPr="00847AE8">
        <w:rPr>
          <w:rFonts w:ascii="Times New Roman" w:hAnsi="Times New Roman" w:cs="Times New Roman"/>
          <w:sz w:val="32"/>
          <w:szCs w:val="32"/>
        </w:rPr>
        <w:t>Соленый вкус кожи</w:t>
      </w:r>
      <w:r w:rsidR="0010701C" w:rsidRPr="00847AE8">
        <w:rPr>
          <w:rFonts w:ascii="Times New Roman" w:hAnsi="Times New Roman" w:cs="Times New Roman"/>
          <w:sz w:val="32"/>
          <w:szCs w:val="32"/>
        </w:rPr>
        <w:t>;</w:t>
      </w:r>
    </w:p>
    <w:p w:rsidR="009A5DA8" w:rsidRPr="00847AE8" w:rsidRDefault="009A5DA8" w:rsidP="00847AE8">
      <w:pPr>
        <w:pStyle w:val="a3"/>
        <w:numPr>
          <w:ilvl w:val="0"/>
          <w:numId w:val="1"/>
        </w:numPr>
        <w:shd w:val="clear" w:color="auto" w:fill="F2DBDB" w:themeFill="accent2" w:themeFillTint="33"/>
        <w:spacing w:after="0"/>
        <w:ind w:left="284" w:firstLine="0"/>
        <w:jc w:val="both"/>
        <w:rPr>
          <w:rFonts w:ascii="Times New Roman" w:hAnsi="Times New Roman" w:cs="Times New Roman"/>
          <w:sz w:val="32"/>
          <w:szCs w:val="32"/>
        </w:rPr>
      </w:pPr>
      <w:r w:rsidRPr="00847AE8">
        <w:rPr>
          <w:rFonts w:ascii="Times New Roman" w:hAnsi="Times New Roman" w:cs="Times New Roman"/>
          <w:sz w:val="32"/>
          <w:szCs w:val="32"/>
        </w:rPr>
        <w:t xml:space="preserve">Стойкий кашель </w:t>
      </w:r>
      <w:proofErr w:type="gramStart"/>
      <w:r w:rsidRPr="00847AE8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847AE8">
        <w:rPr>
          <w:rFonts w:ascii="Times New Roman" w:hAnsi="Times New Roman" w:cs="Times New Roman"/>
          <w:sz w:val="32"/>
          <w:szCs w:val="32"/>
        </w:rPr>
        <w:t xml:space="preserve"> или без гнойной мокроты</w:t>
      </w:r>
      <w:r w:rsidR="0010701C" w:rsidRPr="00847AE8">
        <w:rPr>
          <w:rFonts w:ascii="Times New Roman" w:hAnsi="Times New Roman" w:cs="Times New Roman"/>
          <w:sz w:val="32"/>
          <w:szCs w:val="32"/>
        </w:rPr>
        <w:t>.</w:t>
      </w:r>
    </w:p>
    <w:p w:rsidR="0010701C" w:rsidRPr="00847AE8" w:rsidRDefault="0010701C" w:rsidP="007D6B2F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847AE8" w:rsidRDefault="009A5DA8" w:rsidP="007D6B2F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  <w:r w:rsidRPr="00847AE8">
        <w:rPr>
          <w:rFonts w:ascii="Times New Roman" w:hAnsi="Times New Roman" w:cs="Times New Roman"/>
          <w:sz w:val="32"/>
          <w:szCs w:val="32"/>
        </w:rPr>
        <w:t>Для муковисцидоза свойственно прогрессирующее течение, частые обострения, обусловленные активностью инфекционных агентов.</w:t>
      </w:r>
      <w:r w:rsidR="00762778" w:rsidRPr="00847AE8">
        <w:rPr>
          <w:rFonts w:ascii="Times New Roman" w:hAnsi="Times New Roman" w:cs="Times New Roman"/>
          <w:sz w:val="32"/>
          <w:szCs w:val="32"/>
        </w:rPr>
        <w:t xml:space="preserve"> В зависимости от степени расстройства функций организма и ограничения жизнедеятельности лицам, признанным инвалидами, устанавливается группа инвалидности, а </w:t>
      </w:r>
      <w:r w:rsidR="00762778" w:rsidRPr="00847AE8">
        <w:rPr>
          <w:rFonts w:ascii="Times New Roman" w:hAnsi="Times New Roman" w:cs="Times New Roman"/>
          <w:sz w:val="32"/>
          <w:szCs w:val="32"/>
        </w:rPr>
        <w:lastRenderedPageBreak/>
        <w:t xml:space="preserve">лицам в возрасте до 18 лет устанавливается категория «ребенок-инвалид». </w:t>
      </w:r>
    </w:p>
    <w:p w:rsidR="00847AE8" w:rsidRPr="00847AE8" w:rsidRDefault="00847AE8" w:rsidP="007D6B2F">
      <w:pPr>
        <w:pStyle w:val="a3"/>
        <w:spacing w:after="0"/>
        <w:ind w:left="0"/>
        <w:jc w:val="both"/>
        <w:rPr>
          <w:rFonts w:ascii="Times New Roman" w:hAnsi="Times New Roman" w:cs="Times New Roman"/>
          <w:sz w:val="32"/>
          <w:szCs w:val="32"/>
        </w:rPr>
      </w:pPr>
    </w:p>
    <w:p w:rsidR="00762778" w:rsidRPr="00847AE8" w:rsidRDefault="00762778" w:rsidP="007D71A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47AE8">
        <w:rPr>
          <w:rFonts w:ascii="Times New Roman" w:hAnsi="Times New Roman" w:cs="Times New Roman"/>
          <w:b/>
          <w:sz w:val="32"/>
          <w:szCs w:val="32"/>
        </w:rPr>
        <w:t>Диспансерное наблюдение детей с муковисцидозом</w:t>
      </w:r>
    </w:p>
    <w:p w:rsidR="00762778" w:rsidRPr="00847AE8" w:rsidRDefault="00762778" w:rsidP="007D6B2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47AE8">
        <w:rPr>
          <w:rFonts w:ascii="Times New Roman" w:hAnsi="Times New Roman" w:cs="Times New Roman"/>
          <w:sz w:val="32"/>
          <w:szCs w:val="32"/>
        </w:rPr>
        <w:t xml:space="preserve">Больные муковисцидозом должны находиться на активном диспансерном наблюдении. По достижении возраста 1 года больных </w:t>
      </w:r>
      <w:proofErr w:type="spellStart"/>
      <w:r w:rsidRPr="00847AE8">
        <w:rPr>
          <w:rFonts w:ascii="Times New Roman" w:hAnsi="Times New Roman" w:cs="Times New Roman"/>
          <w:sz w:val="32"/>
          <w:szCs w:val="32"/>
        </w:rPr>
        <w:t>муковисцидозом</w:t>
      </w:r>
      <w:proofErr w:type="spellEnd"/>
      <w:r w:rsidRPr="00847AE8">
        <w:rPr>
          <w:rFonts w:ascii="Times New Roman" w:hAnsi="Times New Roman" w:cs="Times New Roman"/>
          <w:sz w:val="32"/>
          <w:szCs w:val="32"/>
        </w:rPr>
        <w:t xml:space="preserve"> необходимо обследовать 1</w:t>
      </w:r>
      <w:r w:rsidR="00847AE8" w:rsidRPr="00847AE8">
        <w:rPr>
          <w:rFonts w:ascii="Times New Roman" w:hAnsi="Times New Roman" w:cs="Times New Roman"/>
          <w:sz w:val="32"/>
          <w:szCs w:val="32"/>
        </w:rPr>
        <w:t xml:space="preserve"> </w:t>
      </w:r>
      <w:r w:rsidRPr="00847AE8">
        <w:rPr>
          <w:rFonts w:ascii="Times New Roman" w:hAnsi="Times New Roman" w:cs="Times New Roman"/>
          <w:sz w:val="32"/>
          <w:szCs w:val="32"/>
        </w:rPr>
        <w:t xml:space="preserve">раз в 3 месяца, что позволяет следить за </w:t>
      </w:r>
      <w:r w:rsidR="00847AE8" w:rsidRPr="00847AE8">
        <w:rPr>
          <w:rFonts w:ascii="Times New Roman" w:hAnsi="Times New Roman" w:cs="Times New Roman"/>
          <w:sz w:val="32"/>
          <w:szCs w:val="32"/>
        </w:rPr>
        <w:t>развитием</w:t>
      </w:r>
      <w:r w:rsidRPr="00847AE8">
        <w:rPr>
          <w:rFonts w:ascii="Times New Roman" w:hAnsi="Times New Roman" w:cs="Times New Roman"/>
          <w:sz w:val="32"/>
          <w:szCs w:val="32"/>
        </w:rPr>
        <w:t xml:space="preserve"> заболевания и своевременно </w:t>
      </w:r>
      <w:r w:rsidR="00847AE8" w:rsidRPr="00847AE8">
        <w:rPr>
          <w:rFonts w:ascii="Times New Roman" w:hAnsi="Times New Roman" w:cs="Times New Roman"/>
          <w:sz w:val="32"/>
          <w:szCs w:val="32"/>
        </w:rPr>
        <w:t>изменять</w:t>
      </w:r>
      <w:r w:rsidRPr="00847AE8">
        <w:rPr>
          <w:rFonts w:ascii="Times New Roman" w:hAnsi="Times New Roman" w:cs="Times New Roman"/>
          <w:sz w:val="32"/>
          <w:szCs w:val="32"/>
        </w:rPr>
        <w:t xml:space="preserve"> терапию.</w:t>
      </w:r>
    </w:p>
    <w:p w:rsidR="00762778" w:rsidRPr="00847AE8" w:rsidRDefault="00762778" w:rsidP="007D6B2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47AE8">
        <w:rPr>
          <w:rFonts w:ascii="Times New Roman" w:hAnsi="Times New Roman" w:cs="Times New Roman"/>
          <w:sz w:val="32"/>
          <w:szCs w:val="32"/>
        </w:rPr>
        <w:t>Перечень лабораторных и инструментальных исследований, осуществляемых при амбулаторном осмотре.</w:t>
      </w:r>
    </w:p>
    <w:p w:rsidR="00847AE8" w:rsidRPr="00847AE8" w:rsidRDefault="00847AE8" w:rsidP="007D6B2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47AE8" w:rsidRPr="00847AE8" w:rsidRDefault="00847AE8" w:rsidP="007D6B2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47AE8">
        <w:rPr>
          <w:rFonts w:ascii="Times New Roman" w:hAnsi="Times New Roman" w:cs="Times New Roman"/>
          <w:b/>
          <w:sz w:val="32"/>
          <w:szCs w:val="32"/>
        </w:rPr>
        <w:t>Исследования, которые необходимо проводить 1 раз в 3 месяца</w:t>
      </w:r>
      <w:r w:rsidRPr="00847AE8">
        <w:rPr>
          <w:rFonts w:ascii="Times New Roman" w:hAnsi="Times New Roman" w:cs="Times New Roman"/>
          <w:b/>
          <w:sz w:val="32"/>
          <w:szCs w:val="32"/>
        </w:rPr>
        <w:t>:</w:t>
      </w:r>
    </w:p>
    <w:p w:rsidR="00847AE8" w:rsidRPr="00847AE8" w:rsidRDefault="00847AE8" w:rsidP="007D6B2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847AE8">
        <w:rPr>
          <w:rFonts w:ascii="Times New Roman" w:hAnsi="Times New Roman" w:cs="Times New Roman"/>
          <w:sz w:val="32"/>
          <w:szCs w:val="32"/>
        </w:rPr>
        <w:t>Антропометрия (рост, масса тела, дефицит массы тела)</w:t>
      </w:r>
      <w:r w:rsidRPr="00847AE8">
        <w:rPr>
          <w:rFonts w:ascii="Times New Roman" w:hAnsi="Times New Roman" w:cs="Times New Roman"/>
          <w:sz w:val="32"/>
          <w:szCs w:val="32"/>
        </w:rPr>
        <w:t>;</w:t>
      </w:r>
    </w:p>
    <w:p w:rsidR="00847AE8" w:rsidRPr="00847AE8" w:rsidRDefault="00847AE8" w:rsidP="007D6B2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847AE8">
        <w:rPr>
          <w:rFonts w:ascii="Times New Roman" w:hAnsi="Times New Roman" w:cs="Times New Roman"/>
          <w:sz w:val="32"/>
          <w:szCs w:val="32"/>
        </w:rPr>
        <w:t>Общий анализ мочи</w:t>
      </w:r>
      <w:r w:rsidRPr="00847AE8">
        <w:rPr>
          <w:rFonts w:ascii="Times New Roman" w:hAnsi="Times New Roman" w:cs="Times New Roman"/>
          <w:sz w:val="32"/>
          <w:szCs w:val="32"/>
        </w:rPr>
        <w:t>;</w:t>
      </w:r>
    </w:p>
    <w:p w:rsidR="00847AE8" w:rsidRPr="00847AE8" w:rsidRDefault="00847AE8" w:rsidP="007D6B2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847AE8">
        <w:rPr>
          <w:rFonts w:ascii="Times New Roman" w:hAnsi="Times New Roman" w:cs="Times New Roman"/>
          <w:sz w:val="32"/>
          <w:szCs w:val="32"/>
        </w:rPr>
        <w:t>Копрологическое исследование</w:t>
      </w:r>
      <w:r w:rsidRPr="00847AE8">
        <w:rPr>
          <w:rFonts w:ascii="Times New Roman" w:hAnsi="Times New Roman" w:cs="Times New Roman"/>
          <w:sz w:val="32"/>
          <w:szCs w:val="32"/>
        </w:rPr>
        <w:t>;</w:t>
      </w:r>
    </w:p>
    <w:p w:rsidR="00847AE8" w:rsidRPr="00847AE8" w:rsidRDefault="00847AE8" w:rsidP="007D6B2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847AE8">
        <w:rPr>
          <w:rFonts w:ascii="Times New Roman" w:hAnsi="Times New Roman" w:cs="Times New Roman"/>
          <w:sz w:val="32"/>
          <w:szCs w:val="32"/>
        </w:rPr>
        <w:t>Клинический анализ крови</w:t>
      </w:r>
      <w:r w:rsidRPr="00847AE8">
        <w:rPr>
          <w:rFonts w:ascii="Times New Roman" w:hAnsi="Times New Roman" w:cs="Times New Roman"/>
          <w:sz w:val="32"/>
          <w:szCs w:val="32"/>
        </w:rPr>
        <w:t>;</w:t>
      </w:r>
    </w:p>
    <w:p w:rsidR="00847AE8" w:rsidRPr="00847AE8" w:rsidRDefault="00847AE8" w:rsidP="007D6B2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847AE8">
        <w:rPr>
          <w:rFonts w:ascii="Times New Roman" w:hAnsi="Times New Roman" w:cs="Times New Roman"/>
          <w:sz w:val="32"/>
          <w:szCs w:val="32"/>
        </w:rPr>
        <w:t>Бактериологическое исследование мокроты</w:t>
      </w:r>
      <w:r w:rsidRPr="00847AE8">
        <w:rPr>
          <w:rFonts w:ascii="Times New Roman" w:hAnsi="Times New Roman" w:cs="Times New Roman"/>
          <w:sz w:val="32"/>
          <w:szCs w:val="32"/>
        </w:rPr>
        <w:t>;</w:t>
      </w:r>
    </w:p>
    <w:p w:rsidR="00847AE8" w:rsidRPr="00847AE8" w:rsidRDefault="00847AE8" w:rsidP="007D6B2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847AE8">
        <w:rPr>
          <w:rFonts w:ascii="Times New Roman" w:hAnsi="Times New Roman" w:cs="Times New Roman"/>
          <w:sz w:val="32"/>
          <w:szCs w:val="32"/>
        </w:rPr>
        <w:t>Исследование функций внешнего дыхания</w:t>
      </w:r>
      <w:r w:rsidRPr="00847AE8">
        <w:rPr>
          <w:rFonts w:ascii="Times New Roman" w:hAnsi="Times New Roman" w:cs="Times New Roman"/>
          <w:sz w:val="32"/>
          <w:szCs w:val="32"/>
        </w:rPr>
        <w:t>;</w:t>
      </w:r>
    </w:p>
    <w:p w:rsidR="00847AE8" w:rsidRPr="00847AE8" w:rsidRDefault="00847AE8" w:rsidP="007D6B2F">
      <w:pPr>
        <w:spacing w:after="0"/>
        <w:jc w:val="both"/>
        <w:rPr>
          <w:rFonts w:ascii="Times New Roman" w:hAnsi="Times New Roman" w:cs="Times New Roman"/>
          <w:sz w:val="32"/>
          <w:szCs w:val="32"/>
          <w:vertAlign w:val="subscript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Pr="00847AE8">
        <w:rPr>
          <w:rFonts w:ascii="Times New Roman" w:hAnsi="Times New Roman" w:cs="Times New Roman"/>
          <w:sz w:val="32"/>
          <w:szCs w:val="32"/>
        </w:rPr>
        <w:t xml:space="preserve">Определение </w:t>
      </w:r>
      <w:proofErr w:type="spellStart"/>
      <w:r w:rsidRPr="00847AE8">
        <w:rPr>
          <w:rFonts w:ascii="Times New Roman" w:hAnsi="Times New Roman" w:cs="Times New Roman"/>
          <w:sz w:val="32"/>
          <w:szCs w:val="32"/>
          <w:lang w:val="en-US"/>
        </w:rPr>
        <w:t>Sp</w:t>
      </w:r>
      <w:proofErr w:type="spellEnd"/>
      <w:r w:rsidRPr="00847AE8">
        <w:rPr>
          <w:rFonts w:ascii="Times New Roman" w:hAnsi="Times New Roman" w:cs="Times New Roman"/>
          <w:sz w:val="32"/>
          <w:szCs w:val="32"/>
        </w:rPr>
        <w:t>О</w:t>
      </w:r>
      <w:r w:rsidRPr="00847AE8">
        <w:rPr>
          <w:rFonts w:ascii="Times New Roman" w:hAnsi="Times New Roman" w:cs="Times New Roman"/>
          <w:sz w:val="32"/>
          <w:szCs w:val="32"/>
          <w:vertAlign w:val="subscript"/>
        </w:rPr>
        <w:t>2</w:t>
      </w:r>
    </w:p>
    <w:p w:rsidR="00847AE8" w:rsidRPr="00847AE8" w:rsidRDefault="00847AE8" w:rsidP="007D6B2F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847AE8" w:rsidRPr="00847AE8" w:rsidSect="00847AE8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207FA"/>
    <w:multiLevelType w:val="hybridMultilevel"/>
    <w:tmpl w:val="4A8EB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5DA8"/>
    <w:rsid w:val="00033336"/>
    <w:rsid w:val="0010701C"/>
    <w:rsid w:val="00447471"/>
    <w:rsid w:val="006E246B"/>
    <w:rsid w:val="00762778"/>
    <w:rsid w:val="007D6B2F"/>
    <w:rsid w:val="007D71A7"/>
    <w:rsid w:val="00847AE8"/>
    <w:rsid w:val="009A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5D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A5DA8"/>
    <w:pPr>
      <w:ind w:left="720"/>
      <w:contextualSpacing/>
    </w:pPr>
  </w:style>
  <w:style w:type="table" w:styleId="a4">
    <w:name w:val="Table Grid"/>
    <w:basedOn w:val="a1"/>
    <w:uiPriority w:val="59"/>
    <w:rsid w:val="007D71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D71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 С.М.</dc:creator>
  <cp:keywords/>
  <dc:description/>
  <cp:lastModifiedBy>Ляликов</cp:lastModifiedBy>
  <cp:revision>3</cp:revision>
  <dcterms:created xsi:type="dcterms:W3CDTF">2016-03-14T04:52:00Z</dcterms:created>
  <dcterms:modified xsi:type="dcterms:W3CDTF">2016-03-14T05:02:00Z</dcterms:modified>
</cp:coreProperties>
</file>